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93" w:rsidRDefault="004F4089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Wykonanie zjazdów na ul. Wielowiejskiej, Wałowej i Sieleckiej 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6886"/>
        <w:gridCol w:w="1163"/>
        <w:gridCol w:w="696"/>
      </w:tblGrid>
      <w:tr w:rsidR="004F4089" w:rsidTr="00E31C62"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4F4089" w:rsidTr="00E31C62"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Roboty pomiarowe przy liniowych robotach ziemnych teren równinny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F5703" w:rsidTr="00E31C62">
        <w:tc>
          <w:tcPr>
            <w:tcW w:w="0" w:type="auto"/>
          </w:tcPr>
          <w:p w:rsidR="00DF5703" w:rsidRDefault="00DF5703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DF5703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69D">
              <w:rPr>
                <w:rFonts w:ascii="Times New Roman" w:hAnsi="Times New Roman" w:cs="Times New Roman"/>
                <w:sz w:val="24"/>
                <w:szCs w:val="24"/>
              </w:rPr>
              <w:t>Ułożenie rur osłonowych dwudzielnych na kable energetyczne</w:t>
            </w:r>
            <w:r w:rsidR="008543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ED069D">
              <w:rPr>
                <w:rFonts w:ascii="Times New Roman" w:hAnsi="Times New Roman" w:cs="Times New Roman"/>
                <w:sz w:val="24"/>
                <w:szCs w:val="24"/>
              </w:rPr>
              <w:t xml:space="preserve"> i teletechniczne</w:t>
            </w:r>
          </w:p>
        </w:tc>
        <w:tc>
          <w:tcPr>
            <w:tcW w:w="0" w:type="auto"/>
          </w:tcPr>
          <w:p w:rsidR="00DF5703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</w:tcPr>
          <w:p w:rsidR="00DF5703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F4089" w:rsidTr="00E31C62">
        <w:tc>
          <w:tcPr>
            <w:tcW w:w="0" w:type="auto"/>
          </w:tcPr>
          <w:p w:rsidR="004F4089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4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Ułożenie obrzeży betonowych 8x30cm na ławie betonowej z oporem z wykonaniem koryta pod obrzeża </w:t>
            </w:r>
            <w:r w:rsidRPr="00DA35CC">
              <w:rPr>
                <w:rFonts w:ascii="Times New Roman" w:hAnsi="Times New Roman" w:cs="Times New Roman"/>
                <w:sz w:val="24"/>
                <w:szCs w:val="24"/>
              </w:rPr>
              <w:t>bez odwozu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urobku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F4089" w:rsidTr="00E31C62">
        <w:tc>
          <w:tcPr>
            <w:tcW w:w="0" w:type="auto"/>
          </w:tcPr>
          <w:p w:rsidR="004F4089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4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koryta szer. 0,8m i gł. 0,1m </w:t>
            </w:r>
            <w:r w:rsidRPr="00DA35CC">
              <w:rPr>
                <w:rFonts w:ascii="Times New Roman" w:hAnsi="Times New Roman" w:cs="Times New Roman"/>
                <w:sz w:val="24"/>
                <w:szCs w:val="24"/>
              </w:rPr>
              <w:t>bez odwozu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urobku</w:t>
            </w:r>
          </w:p>
        </w:tc>
        <w:tc>
          <w:tcPr>
            <w:tcW w:w="0" w:type="auto"/>
          </w:tcPr>
          <w:p w:rsidR="004F4089" w:rsidRPr="00DA35CC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F4089" w:rsidTr="00E31C62">
        <w:tc>
          <w:tcPr>
            <w:tcW w:w="0" w:type="auto"/>
          </w:tcPr>
          <w:p w:rsidR="004F4089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4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Profilowanie i zagęszczanie podłoża</w:t>
            </w:r>
          </w:p>
        </w:tc>
        <w:tc>
          <w:tcPr>
            <w:tcW w:w="0" w:type="auto"/>
          </w:tcPr>
          <w:p w:rsidR="004F4089" w:rsidRPr="005E5C6C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4F4089" w:rsidTr="00E31C62">
        <w:tc>
          <w:tcPr>
            <w:tcW w:w="0" w:type="auto"/>
          </w:tcPr>
          <w:p w:rsidR="004F4089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F4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10cm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:rsidR="004F4089" w:rsidRPr="005E5C6C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F4089" w:rsidTr="009A475B">
        <w:trPr>
          <w:trHeight w:val="388"/>
        </w:trPr>
        <w:tc>
          <w:tcPr>
            <w:tcW w:w="0" w:type="auto"/>
          </w:tcPr>
          <w:p w:rsidR="004F4089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4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4cm  (kruszywo 0/32mm)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4F4089" w:rsidTr="00E31C62">
        <w:tc>
          <w:tcPr>
            <w:tcW w:w="0" w:type="auto"/>
          </w:tcPr>
          <w:p w:rsidR="004F4089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F4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nawierzchni asfaltobetonowej (warstwa ścieralna)</w:t>
            </w:r>
            <w:r w:rsidR="0085434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gr. </w:t>
            </w:r>
            <w:r w:rsidR="0085434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o zagęszczeniu 5cm drogi o szer. 2,40m w tym 6 zjazdów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4F4089" w:rsidTr="00E31C62">
        <w:tc>
          <w:tcPr>
            <w:tcW w:w="0" w:type="auto"/>
          </w:tcPr>
          <w:p w:rsidR="004F4089" w:rsidRDefault="00ED069D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F4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Utwardzenie tłuczniem pobocza gr 5cm.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4F4089" w:rsidTr="00E31C62"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wszystkich pozycjach uwzględniono transport sprzętu </w:t>
            </w:r>
            <w:r w:rsidR="008543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materiałów</w:t>
            </w: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4089" w:rsidRDefault="004F408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Rodzaj robót bud.:</w:t>
      </w:r>
      <w:r w:rsidRPr="00E31C62">
        <w:rPr>
          <w:rFonts w:ascii="Times New Roman" w:hAnsi="Times New Roman" w:cs="Times New Roman"/>
          <w:sz w:val="24"/>
          <w:szCs w:val="24"/>
        </w:rPr>
        <w:tab/>
        <w:t>Rodzaj robót bud.:</w:t>
      </w:r>
      <w:r w:rsidRPr="00E31C62">
        <w:rPr>
          <w:rFonts w:ascii="Times New Roman" w:hAnsi="Times New Roman" w:cs="Times New Roman"/>
          <w:sz w:val="24"/>
          <w:szCs w:val="24"/>
        </w:rPr>
        <w:tab/>
        <w:t>Wykonanie zjazdów na ul. Wielowiejskiej, Wałowej i Sieleckiej w Sandomierzu o powierzchni ok. 1400 m2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Roboty będą polegały na ułożeniu nawierzchni asfaltobetonowej na uzupełnionej podbudowie tłuczniowej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Rodzaje planowanych prac: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-ustawienie obrzeży betonowych  8x30cm -40m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 xml:space="preserve">-mechaniczne wykonanie koryta o </w:t>
      </w:r>
      <w:proofErr w:type="spellStart"/>
      <w:r w:rsidRPr="00E31C62">
        <w:rPr>
          <w:rFonts w:ascii="Times New Roman" w:hAnsi="Times New Roman" w:cs="Times New Roman"/>
          <w:sz w:val="24"/>
          <w:szCs w:val="24"/>
        </w:rPr>
        <w:t>gł</w:t>
      </w:r>
      <w:proofErr w:type="spellEnd"/>
      <w:r w:rsidRPr="00E31C62">
        <w:rPr>
          <w:rFonts w:ascii="Times New Roman" w:hAnsi="Times New Roman" w:cs="Times New Roman"/>
          <w:sz w:val="24"/>
          <w:szCs w:val="24"/>
        </w:rPr>
        <w:t xml:space="preserve"> 10cm,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-wykonanie podbudowy drogowej z tłucznia gr. 10cm -300m2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 wykonanie podbudowy drogowej z tłucznia gr. 4cm -1200m2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 wykonanie nawierzchni asfaltobetonowej gr 5cm – 1200m2o powierzchni ok. 1400 m2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Roboty będą polegały na ułożeniu nawierzchni asfaltobetonowej na uzupełnionej podbudowie tłuczniowej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Rodzaje planowanych prac: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-ustawienie obrzeży betonowych  8x30cm -40m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 xml:space="preserve">-mechaniczne wykonanie koryta o </w:t>
      </w:r>
      <w:proofErr w:type="spellStart"/>
      <w:r w:rsidRPr="00E31C62">
        <w:rPr>
          <w:rFonts w:ascii="Times New Roman" w:hAnsi="Times New Roman" w:cs="Times New Roman"/>
          <w:sz w:val="24"/>
          <w:szCs w:val="24"/>
        </w:rPr>
        <w:t>gł</w:t>
      </w:r>
      <w:proofErr w:type="spellEnd"/>
      <w:r w:rsidRPr="00E31C62">
        <w:rPr>
          <w:rFonts w:ascii="Times New Roman" w:hAnsi="Times New Roman" w:cs="Times New Roman"/>
          <w:sz w:val="24"/>
          <w:szCs w:val="24"/>
        </w:rPr>
        <w:t xml:space="preserve"> 10cm,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-wykonanie podbudowy drogowej z tłucznia gr. 10cm -300m2</w:t>
      </w:r>
      <w:r w:rsidRPr="00E31C62">
        <w:rPr>
          <w:rFonts w:ascii="Times New Roman" w:hAnsi="Times New Roman" w:cs="Times New Roman"/>
          <w:sz w:val="24"/>
          <w:szCs w:val="24"/>
        </w:rPr>
        <w:tab/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 wykonanie podbudowy drogowej z tłucznia gr. 4cm -1200m2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  <w:r w:rsidRPr="00E31C62">
        <w:rPr>
          <w:rFonts w:ascii="Times New Roman" w:hAnsi="Times New Roman" w:cs="Times New Roman"/>
          <w:sz w:val="24"/>
          <w:szCs w:val="24"/>
        </w:rPr>
        <w:t>- wykonanie nawierzchni asfaltobetonowej gr 5cm – 1200m2</w:t>
      </w:r>
    </w:p>
    <w:sectPr w:rsidR="00E31C62" w:rsidRPr="00E3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1E"/>
    <w:rsid w:val="00175A1E"/>
    <w:rsid w:val="00372B81"/>
    <w:rsid w:val="00397FB9"/>
    <w:rsid w:val="004F4089"/>
    <w:rsid w:val="005E5C6C"/>
    <w:rsid w:val="006E63D4"/>
    <w:rsid w:val="007950D5"/>
    <w:rsid w:val="008106E6"/>
    <w:rsid w:val="00854343"/>
    <w:rsid w:val="008E52EB"/>
    <w:rsid w:val="009A475B"/>
    <w:rsid w:val="00CD1168"/>
    <w:rsid w:val="00D10C9F"/>
    <w:rsid w:val="00DA35CC"/>
    <w:rsid w:val="00DF5703"/>
    <w:rsid w:val="00E31C62"/>
    <w:rsid w:val="00ED069D"/>
    <w:rsid w:val="00F5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Mądry</dc:creator>
  <cp:lastModifiedBy>Bogusław Mądry</cp:lastModifiedBy>
  <cp:revision>10</cp:revision>
  <cp:lastPrinted>2018-05-14T06:36:00Z</cp:lastPrinted>
  <dcterms:created xsi:type="dcterms:W3CDTF">2018-05-04T13:27:00Z</dcterms:created>
  <dcterms:modified xsi:type="dcterms:W3CDTF">2018-05-14T06:36:00Z</dcterms:modified>
</cp:coreProperties>
</file>